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20E02" w:rsidRPr="00CE4B1A" w:rsidRDefault="0076217A" w:rsidP="0076217A">
      <w:pPr>
        <w:bidi/>
        <w:rPr>
          <w:rFonts w:ascii="IRANSans" w:hAnsi="IRANSans" w:cs="Arial" w:hint="cs"/>
          <w:color w:val="333333"/>
          <w:sz w:val="20"/>
          <w:szCs w:val="20"/>
          <w:rtl/>
          <w:lang w:bidi="fa-IR"/>
        </w:rPr>
      </w:pPr>
      <w:r w:rsidRPr="00CE4B1A">
        <w:rPr>
          <w:rFonts w:ascii="IRANSans" w:hAnsi="IRANSans" w:cs="Arial"/>
          <w:color w:val="333333"/>
          <w:sz w:val="20"/>
          <w:szCs w:val="20"/>
          <w:rtl/>
          <w:lang w:bidi="fa-IR"/>
        </w:rPr>
        <w:t>حضرت رسول (ص) فرمود:</w:t>
      </w:r>
    </w:p>
    <w:p w:rsidR="0076217A" w:rsidRDefault="0076217A" w:rsidP="00A20E02">
      <w:pPr>
        <w:bidi/>
        <w:rPr>
          <w:rFonts w:ascii="110_Besmellah_3(MRT)" w:hAnsi="110_Besmellah_3(MRT)" w:cs="Arial" w:hint="cs"/>
          <w:color w:val="333333"/>
          <w:sz w:val="28"/>
          <w:szCs w:val="28"/>
          <w:rtl/>
          <w:lang w:bidi="fa-IR"/>
        </w:rPr>
      </w:pPr>
      <w:r>
        <w:rPr>
          <w:rFonts w:ascii="IRANSans" w:hAnsi="IRANSans" w:cs="Arial"/>
          <w:color w:val="333333"/>
          <w:sz w:val="16"/>
          <w:szCs w:val="16"/>
          <w:rtl/>
          <w:lang w:bidi="fa-IR"/>
        </w:rPr>
        <w:br/>
      </w:r>
      <w:r w:rsidRPr="00CE4B1A">
        <w:rPr>
          <w:rFonts w:ascii="110_Besmellah_3(MRT)" w:hAnsi="110_Besmellah_3(MRT)" w:cs="2  Zar"/>
          <w:color w:val="333333"/>
          <w:sz w:val="20"/>
          <w:szCs w:val="20"/>
          <w:rtl/>
          <w:lang w:bidi="fa-IR"/>
        </w:rPr>
        <w:t>کشاورزی و درختکاری کنید. به‌خدا قسم ‌آدمیزاد هیچ عملی حلال‌تر و پاکیزه‌تر از آن انجام نمی‌دهد</w:t>
      </w:r>
      <w:r w:rsidRPr="0076217A">
        <w:rPr>
          <w:rFonts w:ascii="110_Besmellah_3(MRT)" w:hAnsi="110_Besmellah_3(MRT)" w:cs="Arial"/>
          <w:color w:val="333333"/>
          <w:sz w:val="28"/>
          <w:szCs w:val="28"/>
          <w:rtl/>
          <w:lang w:bidi="fa-IR"/>
        </w:rPr>
        <w:t>.</w:t>
      </w:r>
    </w:p>
    <w:p w:rsidR="0076217A" w:rsidRDefault="0076217A" w:rsidP="00A20E02">
      <w:pPr>
        <w:bidi/>
        <w:jc w:val="center"/>
        <w:rPr>
          <w:rFonts w:ascii="110_Besmellah_3(MRT)" w:hAnsi="110_Besmellah_3(MRT)" w:cs="Arial" w:hint="cs"/>
          <w:color w:val="333333"/>
          <w:sz w:val="28"/>
          <w:szCs w:val="28"/>
          <w:rtl/>
          <w:lang w:bidi="fa-IR"/>
        </w:rPr>
      </w:pPr>
    </w:p>
    <w:p w:rsidR="0076217A" w:rsidRPr="00CE4B1A" w:rsidRDefault="0076217A" w:rsidP="00CE4B1A">
      <w:pPr>
        <w:bidi/>
        <w:jc w:val="center"/>
        <w:rPr>
          <w:rFonts w:ascii="110_Besmellah_3(MRT)" w:hAnsi="110_Besmellah_3(MRT)" w:cs="Arial" w:hint="cs"/>
          <w:color w:val="333333"/>
          <w:sz w:val="36"/>
          <w:szCs w:val="36"/>
          <w:rtl/>
          <w:lang w:bidi="fa-IR"/>
        </w:rPr>
      </w:pPr>
      <w:r w:rsidRPr="00CE4B1A">
        <w:rPr>
          <w:rFonts w:ascii="110_Besmellah_3(MRT)" w:hAnsi="110_Besmellah_3(MRT)" w:cs="Arial" w:hint="cs"/>
          <w:color w:val="333333"/>
          <w:sz w:val="36"/>
          <w:szCs w:val="36"/>
          <w:rtl/>
          <w:lang w:bidi="fa-IR"/>
        </w:rPr>
        <w:t xml:space="preserve">باغدار گرامی </w:t>
      </w:r>
      <w:r w:rsidR="00A20E02" w:rsidRPr="00CE4B1A">
        <w:rPr>
          <w:rFonts w:ascii="110_Besmellah_3(MRT)" w:hAnsi="110_Besmellah_3(MRT)" w:cs="Arial" w:hint="cs"/>
          <w:color w:val="333333"/>
          <w:sz w:val="36"/>
          <w:szCs w:val="36"/>
          <w:rtl/>
          <w:lang w:bidi="fa-IR"/>
        </w:rPr>
        <w:t>تهیه</w:t>
      </w:r>
      <w:r w:rsidRPr="00CE4B1A">
        <w:rPr>
          <w:rFonts w:ascii="110_Besmellah_3(MRT)" w:hAnsi="110_Besmellah_3(MRT)" w:cs="Arial" w:hint="cs"/>
          <w:color w:val="333333"/>
          <w:sz w:val="36"/>
          <w:szCs w:val="36"/>
          <w:rtl/>
          <w:lang w:bidi="fa-IR"/>
        </w:rPr>
        <w:t xml:space="preserve"> نهال سالم </w:t>
      </w:r>
      <w:r w:rsidR="00CE4B1A">
        <w:rPr>
          <w:rFonts w:ascii="110_Besmellah_3(MRT)" w:hAnsi="110_Besmellah_3(MRT)" w:cs="Arial" w:hint="cs"/>
          <w:color w:val="333333"/>
          <w:sz w:val="36"/>
          <w:szCs w:val="36"/>
          <w:rtl/>
          <w:lang w:bidi="fa-IR"/>
        </w:rPr>
        <w:t>ضامن تولید فرداست</w:t>
      </w:r>
      <w:r w:rsidR="00A20E02" w:rsidRPr="00CE4B1A">
        <w:rPr>
          <w:rFonts w:ascii="110_Besmellah_3(MRT)" w:hAnsi="110_Besmellah_3(MRT)" w:cs="Arial" w:hint="cs"/>
          <w:color w:val="333333"/>
          <w:sz w:val="36"/>
          <w:szCs w:val="36"/>
          <w:rtl/>
          <w:lang w:bidi="fa-IR"/>
        </w:rPr>
        <w:t xml:space="preserve"> .</w:t>
      </w:r>
    </w:p>
    <w:p w:rsidR="00CE4B1A" w:rsidRDefault="00CE4B1A" w:rsidP="00CE4B1A">
      <w:pPr>
        <w:bidi/>
        <w:jc w:val="center"/>
        <w:rPr>
          <w:rFonts w:ascii="110_Besmellah_3(MRT)" w:hAnsi="110_Besmellah_3(MRT)" w:cs="Arial" w:hint="cs"/>
          <w:color w:val="333333"/>
          <w:sz w:val="28"/>
          <w:szCs w:val="28"/>
          <w:rtl/>
          <w:lang w:bidi="fa-IR"/>
        </w:rPr>
      </w:pPr>
    </w:p>
    <w:p w:rsidR="00A97A6B" w:rsidRPr="00CE4B1A" w:rsidRDefault="00CE4B1A" w:rsidP="00CE4B1A">
      <w:pPr>
        <w:bidi/>
        <w:jc w:val="center"/>
        <w:rPr>
          <w:rFonts w:ascii="110_Besmellah_3(MRT)" w:hAnsi="110_Besmellah_3(MRT)" w:cs="2  Zar" w:hint="cs"/>
          <w:color w:val="333333"/>
          <w:sz w:val="20"/>
          <w:szCs w:val="20"/>
          <w:rtl/>
          <w:lang w:bidi="fa-IR"/>
        </w:rPr>
      </w:pPr>
      <w:r>
        <w:rPr>
          <w:rFonts w:ascii="110_Besmellah_3(MRT)" w:hAnsi="110_Besmellah_3(MRT)" w:cs="2  Zar" w:hint="cs"/>
          <w:noProof/>
          <w:color w:val="333333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353060</wp:posOffset>
            </wp:positionV>
            <wp:extent cx="8194675" cy="3157855"/>
            <wp:effectExtent l="19050" t="0" r="0" b="0"/>
            <wp:wrapTight wrapText="bothSides">
              <wp:wrapPolygon edited="0">
                <wp:start x="-50" y="0"/>
                <wp:lineTo x="-50" y="21500"/>
                <wp:lineTo x="21592" y="21500"/>
                <wp:lineTo x="21592" y="0"/>
                <wp:lineTo x="-50" y="0"/>
              </wp:wrapPolygon>
            </wp:wrapTight>
            <wp:docPr id="1" name="Picture 1" descr="C:\Users\pc\Desktop\63592787949189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359278794918972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110_Besmellah_3(MRT)" w:hAnsi="110_Besmellah_3(MRT)" w:cs="2  Zar" w:hint="cs"/>
          <w:color w:val="333333"/>
          <w:sz w:val="20"/>
          <w:szCs w:val="20"/>
          <w:rtl/>
          <w:lang w:bidi="fa-IR"/>
        </w:rPr>
        <w:t>(</w:t>
      </w:r>
      <w:r w:rsidR="00A97A6B" w:rsidRPr="00CE4B1A">
        <w:rPr>
          <w:rFonts w:ascii="110_Besmellah_3(MRT)" w:hAnsi="110_Besmellah_3(MRT)" w:cs="2  Zar" w:hint="cs"/>
          <w:color w:val="333333"/>
          <w:sz w:val="20"/>
          <w:szCs w:val="20"/>
          <w:rtl/>
          <w:lang w:bidi="fa-IR"/>
        </w:rPr>
        <w:t xml:space="preserve">برای تهیه نهال سالم  با </w:t>
      </w:r>
      <w:r w:rsidRPr="00CE4B1A">
        <w:rPr>
          <w:rFonts w:ascii="110_Besmellah_3(MRT)" w:hAnsi="110_Besmellah_3(MRT)" w:cs="2  Zar" w:hint="cs"/>
          <w:color w:val="333333"/>
          <w:sz w:val="20"/>
          <w:szCs w:val="20"/>
          <w:rtl/>
          <w:lang w:bidi="fa-IR"/>
        </w:rPr>
        <w:t>مراجعه به مدیریت جهاد کشاورزی شهرستان سمیرم ار وضعیت سلامت نهالستان های موجود اطلاع حاصل نمایید.</w:t>
      </w:r>
      <w:r w:rsidR="00A97A6B" w:rsidRPr="00CE4B1A">
        <w:rPr>
          <w:rFonts w:ascii="110_Besmellah_3(MRT)" w:hAnsi="110_Besmellah_3(MRT)" w:cs="2  Zar" w:hint="cs"/>
          <w:color w:val="333333"/>
          <w:sz w:val="20"/>
          <w:szCs w:val="20"/>
          <w:rtl/>
          <w:lang w:bidi="fa-IR"/>
        </w:rPr>
        <w:t xml:space="preserve"> </w:t>
      </w:r>
      <w:r>
        <w:rPr>
          <w:rFonts w:ascii="110_Besmellah_3(MRT)" w:hAnsi="110_Besmellah_3(MRT)" w:cs="2  Zar" w:hint="cs"/>
          <w:color w:val="333333"/>
          <w:sz w:val="20"/>
          <w:szCs w:val="20"/>
          <w:rtl/>
          <w:lang w:bidi="fa-IR"/>
        </w:rPr>
        <w:t>)</w:t>
      </w:r>
    </w:p>
    <w:p w:rsidR="009F4C89" w:rsidRDefault="0076217A" w:rsidP="0076217A">
      <w:pPr>
        <w:bidi/>
        <w:rPr>
          <w:rFonts w:hint="cs"/>
          <w:lang w:bidi="fa-IR"/>
        </w:rPr>
      </w:pPr>
      <w:r>
        <w:rPr>
          <w:rStyle w:val="Normal"/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fa-IR"/>
        </w:rPr>
        <w:t>ذذرذرر</w:t>
      </w:r>
    </w:p>
    <w:sectPr w:rsidR="009F4C89" w:rsidSect="00A20E02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15" w:rsidRDefault="00993715" w:rsidP="00CE4B1A">
      <w:pPr>
        <w:spacing w:after="0" w:line="240" w:lineRule="auto"/>
      </w:pPr>
      <w:r>
        <w:separator/>
      </w:r>
    </w:p>
  </w:endnote>
  <w:endnote w:type="continuationSeparator" w:id="1">
    <w:p w:rsidR="00993715" w:rsidRDefault="00993715" w:rsidP="00C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charset w:val="00"/>
    <w:family w:val="auto"/>
    <w:pitch w:val="default"/>
    <w:sig w:usb0="00000000" w:usb1="00000000" w:usb2="00000000" w:usb3="00000000" w:csb0="00000000" w:csb1="00000000"/>
  </w:font>
  <w:font w:name="110_Besmellah_3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15" w:rsidRDefault="00993715" w:rsidP="00CE4B1A">
      <w:pPr>
        <w:spacing w:after="0" w:line="240" w:lineRule="auto"/>
      </w:pPr>
      <w:r>
        <w:separator/>
      </w:r>
    </w:p>
  </w:footnote>
  <w:footnote w:type="continuationSeparator" w:id="1">
    <w:p w:rsidR="00993715" w:rsidRDefault="00993715" w:rsidP="00CE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17A"/>
    <w:rsid w:val="0076217A"/>
    <w:rsid w:val="00993715"/>
    <w:rsid w:val="009F4C89"/>
    <w:rsid w:val="00A20E02"/>
    <w:rsid w:val="00A97A6B"/>
    <w:rsid w:val="00CE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1A"/>
  </w:style>
  <w:style w:type="paragraph" w:styleId="Footer">
    <w:name w:val="footer"/>
    <w:basedOn w:val="Normal"/>
    <w:link w:val="FooterChar"/>
    <w:uiPriority w:val="99"/>
    <w:semiHidden/>
    <w:unhideWhenUsed/>
    <w:rsid w:val="00CE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2018-02-22T08:06:00Z</dcterms:created>
  <dcterms:modified xsi:type="dcterms:W3CDTF">2018-02-22T08:39:00Z</dcterms:modified>
</cp:coreProperties>
</file>