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DD" w:rsidRPr="00D12221" w:rsidRDefault="00621331" w:rsidP="00D12221">
      <w:pPr>
        <w:jc w:val="center"/>
        <w:rPr>
          <w:rFonts w:cs="B Titr"/>
          <w:sz w:val="48"/>
          <w:szCs w:val="48"/>
          <w:rtl/>
        </w:rPr>
      </w:pPr>
      <w:r w:rsidRPr="00D12221">
        <w:rPr>
          <w:rFonts w:cs="B Titr" w:hint="cs"/>
          <w:sz w:val="48"/>
          <w:szCs w:val="48"/>
          <w:rtl/>
        </w:rPr>
        <w:t>اطلاعیه</w:t>
      </w:r>
    </w:p>
    <w:p w:rsidR="00621331" w:rsidRPr="007B713B" w:rsidRDefault="00B7083E" w:rsidP="00B7083E">
      <w:pPr>
        <w:pStyle w:val="ListParagraph"/>
        <w:jc w:val="both"/>
        <w:rPr>
          <w:rFonts w:cs="B Titr"/>
          <w:sz w:val="40"/>
          <w:szCs w:val="40"/>
        </w:rPr>
      </w:pPr>
      <w:r>
        <w:rPr>
          <w:rFonts w:cs="B Titr" w:hint="cs"/>
          <w:sz w:val="44"/>
          <w:szCs w:val="44"/>
          <w:rtl/>
        </w:rPr>
        <w:t>1-</w:t>
      </w:r>
      <w:r w:rsidR="00621331" w:rsidRPr="007B713B">
        <w:rPr>
          <w:rFonts w:cs="B Titr" w:hint="cs"/>
          <w:sz w:val="40"/>
          <w:szCs w:val="40"/>
          <w:rtl/>
        </w:rPr>
        <w:t xml:space="preserve">کلیه </w:t>
      </w:r>
      <w:r w:rsidRPr="007B713B">
        <w:rPr>
          <w:rFonts w:cs="B Titr" w:hint="cs"/>
          <w:sz w:val="40"/>
          <w:szCs w:val="40"/>
          <w:rtl/>
        </w:rPr>
        <w:t>افرادی که دارای مجوزهای بهسازی، نوسازی، بهره برداری اماکن دامی روستایی میباشند صرفا" از محل تبصره 18 ( طرح فراگیر می توانند تسهیلات دریافت نمایند</w:t>
      </w:r>
    </w:p>
    <w:p w:rsidR="00B7083E" w:rsidRPr="007B713B" w:rsidRDefault="00B7083E" w:rsidP="00B7083E">
      <w:pPr>
        <w:ind w:left="425"/>
        <w:jc w:val="both"/>
        <w:rPr>
          <w:rFonts w:cs="B Titr"/>
          <w:sz w:val="40"/>
          <w:szCs w:val="40"/>
        </w:rPr>
      </w:pPr>
      <w:r w:rsidRPr="007B713B">
        <w:rPr>
          <w:rFonts w:cs="B Titr" w:hint="cs"/>
          <w:sz w:val="40"/>
          <w:szCs w:val="40"/>
          <w:rtl/>
        </w:rPr>
        <w:t>2-طرح های صنعتی (پرورش دام سبک و سنگین ) همراه با اصلاح نژاد دام می توانند از تسهیلات توسعه پایدارروستایی و عشایری بهره مند گردند</w:t>
      </w:r>
    </w:p>
    <w:p w:rsidR="00B7083E" w:rsidRPr="007B713B" w:rsidRDefault="00B7083E" w:rsidP="00B7083E">
      <w:pPr>
        <w:ind w:left="425"/>
        <w:jc w:val="both"/>
        <w:rPr>
          <w:rFonts w:cs="B Titr"/>
          <w:sz w:val="40"/>
          <w:szCs w:val="40"/>
        </w:rPr>
      </w:pPr>
      <w:r w:rsidRPr="007B713B">
        <w:rPr>
          <w:rFonts w:cs="B Titr" w:hint="cs"/>
          <w:sz w:val="40"/>
          <w:szCs w:val="40"/>
          <w:rtl/>
        </w:rPr>
        <w:t>3-حد نصاب در یافت تسهیلات برای طرح های گیاهان دارویی بالاتر از 500 میلیون ریال میباشد لذا طرح های با سطح و مبالغ پائین تر از محل طرح فراگیر اقدام نمایند</w:t>
      </w:r>
    </w:p>
    <w:p w:rsidR="007B713B" w:rsidRDefault="00B7083E" w:rsidP="007B713B">
      <w:pPr>
        <w:ind w:left="708"/>
        <w:rPr>
          <w:rFonts w:cs="B Titr"/>
          <w:sz w:val="40"/>
          <w:szCs w:val="40"/>
        </w:rPr>
      </w:pPr>
      <w:r w:rsidRPr="007B713B">
        <w:rPr>
          <w:rFonts w:cs="B Titr" w:hint="cs"/>
          <w:sz w:val="40"/>
          <w:szCs w:val="40"/>
          <w:rtl/>
        </w:rPr>
        <w:t>4-در ارتباط با کلیه ثبت نام ها تمامی مدارک، مجوزها با ید بارگزاری گردد</w:t>
      </w:r>
    </w:p>
    <w:p w:rsidR="00B7083E" w:rsidRPr="007B713B" w:rsidRDefault="007B713B" w:rsidP="007B713B">
      <w:pPr>
        <w:rPr>
          <w:rFonts w:cs="B Titr"/>
          <w:sz w:val="40"/>
          <w:szCs w:val="40"/>
        </w:rPr>
      </w:pPr>
      <w:r>
        <w:rPr>
          <w:rFonts w:cs="B Titr"/>
          <w:sz w:val="40"/>
          <w:szCs w:val="40"/>
        </w:rPr>
        <w:t xml:space="preserve">   </w:t>
      </w:r>
      <w:r w:rsidR="00B7083E" w:rsidRPr="007B713B">
        <w:rPr>
          <w:rFonts w:cs="B Titr"/>
          <w:sz w:val="40"/>
          <w:szCs w:val="40"/>
        </w:rPr>
        <w:t xml:space="preserve">    </w:t>
      </w:r>
      <w:r w:rsidR="00D12221" w:rsidRPr="007B713B">
        <w:rPr>
          <w:rFonts w:cs="B Titr" w:hint="cs"/>
          <w:sz w:val="40"/>
          <w:szCs w:val="40"/>
          <w:rtl/>
        </w:rPr>
        <w:t>5</w:t>
      </w:r>
      <w:r w:rsidRPr="007B713B">
        <w:rPr>
          <w:rFonts w:cs="B Titr" w:hint="cs"/>
          <w:sz w:val="40"/>
          <w:szCs w:val="40"/>
          <w:rtl/>
        </w:rPr>
        <w:t>-</w:t>
      </w:r>
      <w:r w:rsidR="00B7083E" w:rsidRPr="007B713B">
        <w:rPr>
          <w:rFonts w:cs="B Titr" w:hint="cs"/>
          <w:sz w:val="40"/>
          <w:szCs w:val="40"/>
          <w:rtl/>
        </w:rPr>
        <w:t>گوهینامه های پایان دوره آموزشهای فنی و حرفه ای به عنوان مجوز قلمداد</w:t>
      </w:r>
      <w:r w:rsidR="00A92416">
        <w:rPr>
          <w:rFonts w:cs="B Titr" w:hint="cs"/>
          <w:sz w:val="40"/>
          <w:szCs w:val="40"/>
          <w:rtl/>
        </w:rPr>
        <w:t>ن</w:t>
      </w:r>
      <w:r w:rsidR="00B7083E" w:rsidRPr="007B713B">
        <w:rPr>
          <w:rFonts w:cs="B Titr" w:hint="cs"/>
          <w:sz w:val="40"/>
          <w:szCs w:val="40"/>
          <w:rtl/>
        </w:rPr>
        <w:t>میگردد./</w:t>
      </w:r>
      <w:bookmarkStart w:id="0" w:name="_GoBack"/>
      <w:bookmarkEnd w:id="0"/>
    </w:p>
    <w:sectPr w:rsidR="00B7083E" w:rsidRPr="007B713B" w:rsidSect="00621331">
      <w:pgSz w:w="16839" w:h="11907" w:orient="landscape" w:code="9"/>
      <w:pgMar w:top="851" w:right="1440" w:bottom="878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F01"/>
    <w:multiLevelType w:val="hybridMultilevel"/>
    <w:tmpl w:val="C3B453AA"/>
    <w:lvl w:ilvl="0" w:tplc="8A3E0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7"/>
    <w:rsid w:val="00040DA8"/>
    <w:rsid w:val="001A6AC0"/>
    <w:rsid w:val="00234A14"/>
    <w:rsid w:val="00621331"/>
    <w:rsid w:val="00660C1C"/>
    <w:rsid w:val="00696936"/>
    <w:rsid w:val="007B713B"/>
    <w:rsid w:val="007E2E19"/>
    <w:rsid w:val="00860962"/>
    <w:rsid w:val="008A1BBC"/>
    <w:rsid w:val="00927BD9"/>
    <w:rsid w:val="00A15FD6"/>
    <w:rsid w:val="00A1611E"/>
    <w:rsid w:val="00A92416"/>
    <w:rsid w:val="00AC25C4"/>
    <w:rsid w:val="00B7083E"/>
    <w:rsid w:val="00BE32DD"/>
    <w:rsid w:val="00C12CC3"/>
    <w:rsid w:val="00D12221"/>
    <w:rsid w:val="00D429A9"/>
    <w:rsid w:val="00DE2947"/>
    <w:rsid w:val="00E57F07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2018-03-13T05:36:00Z</cp:lastPrinted>
  <dcterms:created xsi:type="dcterms:W3CDTF">2018-03-13T05:43:00Z</dcterms:created>
  <dcterms:modified xsi:type="dcterms:W3CDTF">2018-03-13T05:43:00Z</dcterms:modified>
</cp:coreProperties>
</file>